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517C" w14:textId="43ADAA4E" w:rsidR="0072124E" w:rsidRPr="00A52323" w:rsidRDefault="002028FB" w:rsidP="008B1F0E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Towards</w:t>
      </w:r>
      <w:r w:rsidR="00145943">
        <w:rPr>
          <w:rFonts w:ascii="Times New Roman" w:hAnsi="Times New Roman"/>
          <w:b/>
          <w:color w:val="000000"/>
          <w:sz w:val="28"/>
          <w:szCs w:val="28"/>
        </w:rPr>
        <w:t xml:space="preserve"> designer DNA </w:t>
      </w:r>
      <w:proofErr w:type="spellStart"/>
      <w:r w:rsidR="00145943">
        <w:rPr>
          <w:rFonts w:ascii="Times New Roman" w:hAnsi="Times New Roman"/>
          <w:b/>
          <w:color w:val="000000"/>
          <w:sz w:val="28"/>
          <w:szCs w:val="28"/>
        </w:rPr>
        <w:t>nanomaterials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for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biosensing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1517E1C" w14:textId="77777777" w:rsidR="00331734" w:rsidRDefault="00331734" w:rsidP="008B1F0E">
      <w:pPr>
        <w:pStyle w:val="xmsonormal"/>
        <w:spacing w:before="0" w:beforeAutospacing="0" w:after="0" w:afterAutospacing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9CF73C" w14:textId="15516598" w:rsidR="00331734" w:rsidRPr="0069331D" w:rsidRDefault="00145943" w:rsidP="008B1F0E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/>
          <w:color w:val="000000"/>
          <w:sz w:val="24"/>
          <w:szCs w:val="24"/>
        </w:rPr>
      </w:pPr>
      <w:r w:rsidRPr="00145943">
        <w:rPr>
          <w:rFonts w:ascii="Times New Roman" w:hAnsi="Times New Roman"/>
          <w:sz w:val="24"/>
          <w:szCs w:val="24"/>
        </w:rPr>
        <w:t xml:space="preserve">C. J. Whitfield, R. C. Little, E. M. </w:t>
      </w:r>
      <w:proofErr w:type="spellStart"/>
      <w:r w:rsidRPr="00145943">
        <w:rPr>
          <w:rFonts w:ascii="Times New Roman" w:hAnsi="Times New Roman"/>
          <w:sz w:val="24"/>
          <w:szCs w:val="24"/>
        </w:rPr>
        <w:t>Tuite</w:t>
      </w:r>
      <w:proofErr w:type="spellEnd"/>
      <w:r w:rsidRPr="001459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943">
        <w:rPr>
          <w:rFonts w:ascii="Times New Roman" w:hAnsi="Times New Roman"/>
          <w:sz w:val="24"/>
          <w:szCs w:val="24"/>
        </w:rPr>
        <w:t xml:space="preserve">and </w:t>
      </w:r>
      <w:r w:rsidRPr="00145943">
        <w:rPr>
          <w:rFonts w:ascii="Times New Roman" w:hAnsi="Times New Roman"/>
          <w:sz w:val="24"/>
          <w:szCs w:val="24"/>
          <w:u w:val="single"/>
        </w:rPr>
        <w:t>A. R. Pike</w:t>
      </w:r>
      <w:r w:rsidR="00331734" w:rsidRPr="00145943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*</w:t>
      </w:r>
    </w:p>
    <w:p w14:paraId="57C58E70" w14:textId="77777777" w:rsidR="00331734" w:rsidRDefault="00331734" w:rsidP="008B1F0E">
      <w:pPr>
        <w:pStyle w:val="1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</w:tabs>
        <w:contextualSpacing/>
        <w:jc w:val="center"/>
        <w:rPr>
          <w:rFonts w:ascii="Times New Roman" w:hAnsi="Times New Roman"/>
          <w:sz w:val="24"/>
        </w:rPr>
      </w:pPr>
    </w:p>
    <w:p w14:paraId="59916E36" w14:textId="3B3E013B" w:rsidR="00145943" w:rsidRPr="0072297E" w:rsidRDefault="00145943" w:rsidP="008B1F0E">
      <w:pPr>
        <w:pStyle w:val="AffiliationSAME"/>
        <w:jc w:val="center"/>
        <w:rPr>
          <w:rFonts w:eastAsia="Times New Roman" w:cs="Times New Roman"/>
          <w:vertAlign w:val="baseline"/>
        </w:rPr>
      </w:pPr>
      <w:r w:rsidRPr="00145943">
        <w:t>1</w:t>
      </w:r>
      <w:r w:rsidRPr="0072297E">
        <w:rPr>
          <w:vertAlign w:val="baseline"/>
        </w:rPr>
        <w:t>Newcastle University</w:t>
      </w:r>
      <w:r w:rsidRPr="007E2A39">
        <w:rPr>
          <w:vertAlign w:val="baseline"/>
        </w:rPr>
        <w:t xml:space="preserve">, </w:t>
      </w:r>
      <w:r>
        <w:rPr>
          <w:vertAlign w:val="baseline"/>
        </w:rPr>
        <w:t>Newcastle upon Tyne</w:t>
      </w:r>
      <w:r w:rsidRPr="007E2A39">
        <w:rPr>
          <w:vertAlign w:val="baseline"/>
        </w:rPr>
        <w:t xml:space="preserve">, </w:t>
      </w:r>
      <w:r>
        <w:rPr>
          <w:vertAlign w:val="baseline"/>
        </w:rPr>
        <w:t>NE1 7RU, UK</w:t>
      </w:r>
    </w:p>
    <w:p w14:paraId="2F3FE56E" w14:textId="2098E7F5" w:rsidR="00331734" w:rsidRDefault="00331734" w:rsidP="008B1F0E">
      <w:pPr>
        <w:pStyle w:val="1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</w:tabs>
        <w:ind w:firstLine="600"/>
        <w:contextualSpacing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lang w:val="de-DE"/>
        </w:rPr>
        <w:t>*</w:t>
      </w:r>
      <w:proofErr w:type="spellStart"/>
      <w:r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 xml:space="preserve"> : </w:t>
      </w:r>
      <w:r w:rsidR="00145943">
        <w:rPr>
          <w:rFonts w:ascii="Times New Roman" w:eastAsia="맑은 고딕" w:hAnsi="Times New Roman"/>
          <w:lang w:val="de-DE"/>
        </w:rPr>
        <w:t>andrew.pike@ncl.ac.uk, Tel: +44</w:t>
      </w:r>
      <w:r>
        <w:rPr>
          <w:rFonts w:ascii="Times New Roman" w:eastAsia="맑은 고딕" w:hAnsi="Times New Roman"/>
          <w:lang w:val="de-DE"/>
        </w:rPr>
        <w:t>-</w:t>
      </w:r>
      <w:r w:rsidR="00145943">
        <w:rPr>
          <w:rFonts w:ascii="Times New Roman" w:eastAsia="맑은 고딕" w:hAnsi="Times New Roman"/>
          <w:lang w:val="de-DE"/>
        </w:rPr>
        <w:t>191-2087061</w:t>
      </w:r>
    </w:p>
    <w:p w14:paraId="3F87F4EA" w14:textId="77777777" w:rsidR="00207123" w:rsidRPr="0074009D" w:rsidRDefault="00207123" w:rsidP="008B1F0E">
      <w:pPr>
        <w:pStyle w:val="stAbstAddress"/>
        <w:spacing w:after="0"/>
        <w:contextualSpacing/>
        <w:jc w:val="both"/>
        <w:rPr>
          <w:sz w:val="24"/>
          <w:lang w:val="en-US"/>
        </w:rPr>
      </w:pPr>
    </w:p>
    <w:p w14:paraId="1EB1803E" w14:textId="626247B7" w:rsidR="007E2CCD" w:rsidRPr="00413A54" w:rsidRDefault="00484160" w:rsidP="008B1F0E">
      <w:pPr>
        <w:pStyle w:val="stAbstNormalText12"/>
        <w:spacing w:after="0"/>
        <w:contextualSpacing/>
        <w:jc w:val="center"/>
      </w:pPr>
      <w:r w:rsidRPr="0074009D">
        <w:rPr>
          <w:b/>
        </w:rPr>
        <w:t>Keywords:</w:t>
      </w:r>
      <w:r w:rsidRPr="0074009D">
        <w:t xml:space="preserve"> </w:t>
      </w:r>
      <w:r w:rsidR="00145943">
        <w:t xml:space="preserve">DNA, artificial </w:t>
      </w:r>
      <w:proofErr w:type="spellStart"/>
      <w:r w:rsidR="00145943">
        <w:t>nucleobases</w:t>
      </w:r>
      <w:proofErr w:type="spellEnd"/>
      <w:r w:rsidR="00145943">
        <w:t xml:space="preserve">, functional </w:t>
      </w:r>
      <w:proofErr w:type="spellStart"/>
      <w:r w:rsidR="00145943">
        <w:t>nanomaterials</w:t>
      </w:r>
      <w:proofErr w:type="spellEnd"/>
    </w:p>
    <w:p w14:paraId="320E3190" w14:textId="0A18DAFD" w:rsidR="00F1287B" w:rsidRDefault="00F1287B" w:rsidP="008B1F0E">
      <w:pPr>
        <w:pStyle w:val="stAbstNormalText11"/>
        <w:spacing w:after="0"/>
        <w:contextualSpacing/>
        <w:rPr>
          <w:szCs w:val="22"/>
          <w:lang w:val="en-US"/>
        </w:rPr>
      </w:pPr>
    </w:p>
    <w:p w14:paraId="63BB0741" w14:textId="0C069440" w:rsidR="008C2B1C" w:rsidRPr="008C2B1C" w:rsidRDefault="00F1287B" w:rsidP="008B1F0E">
      <w:pPr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</w:t>
      </w:r>
      <w:r w:rsidR="004F0553">
        <w:rPr>
          <w:szCs w:val="22"/>
        </w:rPr>
        <w:t xml:space="preserve"> </w:t>
      </w:r>
      <w:r w:rsidR="008C2B1C" w:rsidRPr="008C2B1C">
        <w:rPr>
          <w:rFonts w:ascii="Times New Roman" w:hAnsi="Times New Roman" w:cs="Times New Roman"/>
          <w:sz w:val="22"/>
          <w:szCs w:val="22"/>
        </w:rPr>
        <w:t xml:space="preserve">The enzymatic synthesis of long DNA with a controllable sequence, length and functional content will be presented. A modified PCR protocol using the key components of a repeating sequence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oligo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-seed (ca.20 bases), the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deoxynucleotide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 triphosphates (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dNTPs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), and a DNA polymerase is reported. Using a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thermostable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C2B1C" w:rsidRPr="008C2B1C">
        <w:rPr>
          <w:rFonts w:ascii="Times New Roman" w:hAnsi="Times New Roman" w:cs="Times New Roman"/>
          <w:i/>
          <w:sz w:val="22"/>
          <w:szCs w:val="22"/>
        </w:rPr>
        <w:t>Thermococcus</w:t>
      </w:r>
      <w:proofErr w:type="spellEnd"/>
      <w:r w:rsidR="008C2B1C" w:rsidRPr="008C2B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8C2B1C" w:rsidRPr="008C2B1C">
        <w:rPr>
          <w:rFonts w:ascii="Times New Roman" w:hAnsi="Times New Roman" w:cs="Times New Roman"/>
          <w:i/>
          <w:sz w:val="22"/>
          <w:szCs w:val="22"/>
        </w:rPr>
        <w:t>gorgonarius</w:t>
      </w:r>
      <w:proofErr w:type="spellEnd"/>
      <w:r w:rsidR="008C2B1C" w:rsidRPr="008C2B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C2B1C" w:rsidRPr="008C2B1C">
        <w:rPr>
          <w:rFonts w:ascii="Times New Roman" w:hAnsi="Times New Roman" w:cs="Times New Roman"/>
          <w:sz w:val="22"/>
          <w:szCs w:val="22"/>
        </w:rPr>
        <w:t xml:space="preserve">Family B DNA polymerase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exonuclease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 minus variant, Z3, and 20 heat-cool cycles, long DNA up to 20,000 base pairs bearing repeating units between 1 to 40 bases can be produced. </w:t>
      </w:r>
    </w:p>
    <w:p w14:paraId="40120F15" w14:textId="13C0F6AF" w:rsidR="000225F4" w:rsidRDefault="00E91D6D" w:rsidP="008B1F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C2B1C" w:rsidRPr="008C2B1C">
        <w:rPr>
          <w:rFonts w:ascii="Times New Roman" w:hAnsi="Times New Roman" w:cs="Times New Roman"/>
          <w:sz w:val="22"/>
          <w:szCs w:val="22"/>
        </w:rPr>
        <w:t>Incorporation of artificial nucleotides, with modifications ranging from single atom exchanges, 5-I-dCTP, 7-deaza-I-dATP, 5-Br-dUTP and 6-S-dGTP, to long chains, 5-C</w:t>
      </w:r>
      <w:r w:rsidR="008C2B1C" w:rsidRPr="008C2B1C">
        <w:rPr>
          <w:rFonts w:ascii="Times New Roman" w:hAnsi="Times New Roman" w:cs="Times New Roman"/>
          <w:sz w:val="22"/>
          <w:szCs w:val="22"/>
          <w:vertAlign w:val="subscript"/>
        </w:rPr>
        <w:t>8</w:t>
      </w:r>
      <w:r w:rsidR="008C2B1C" w:rsidRPr="008C2B1C">
        <w:rPr>
          <w:rFonts w:ascii="Times New Roman" w:hAnsi="Times New Roman" w:cs="Times New Roman"/>
          <w:sz w:val="22"/>
          <w:szCs w:val="22"/>
        </w:rPr>
        <w:t xml:space="preserve">-alkyne-dCTP, was demonstrated. Modifications situated in the major groove have little effect on the DNA polymerase efficiency but reduced enzymatic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processivity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 is observed if the modification lies in the hydrogen-bonding region. By tailoring the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oligo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-seed, it is possible to </w:t>
      </w:r>
      <w:proofErr w:type="spellStart"/>
      <w:r w:rsidR="008C2B1C" w:rsidRPr="008C2B1C">
        <w:rPr>
          <w:rFonts w:ascii="Times New Roman" w:hAnsi="Times New Roman" w:cs="Times New Roman"/>
          <w:sz w:val="22"/>
          <w:szCs w:val="22"/>
        </w:rPr>
        <w:t>synthesise</w:t>
      </w:r>
      <w:proofErr w:type="spellEnd"/>
      <w:r w:rsidR="008C2B1C" w:rsidRPr="008C2B1C">
        <w:rPr>
          <w:rFonts w:ascii="Times New Roman" w:hAnsi="Times New Roman" w:cs="Times New Roman"/>
          <w:sz w:val="22"/>
          <w:szCs w:val="22"/>
        </w:rPr>
        <w:t xml:space="preserve"> long designer DNA to include modifications at user-defined positions. The modified DNA product lengths are similar to the unmodified DNA products.</w:t>
      </w:r>
    </w:p>
    <w:p w14:paraId="22FC30DA" w14:textId="77777777" w:rsidR="00E91D6D" w:rsidRDefault="00E91D6D" w:rsidP="008B1F0E">
      <w:pPr>
        <w:rPr>
          <w:rFonts w:ascii="Times New Roman" w:hAnsi="Times New Roman" w:cs="Times New Roman"/>
          <w:noProof/>
          <w:sz w:val="22"/>
          <w:szCs w:val="22"/>
        </w:rPr>
      </w:pPr>
    </w:p>
    <w:p w14:paraId="075971E4" w14:textId="58189DDA" w:rsidR="008B1F0E" w:rsidRPr="008C2B1C" w:rsidRDefault="008B1F0E" w:rsidP="008B1F0E">
      <w:pPr>
        <w:rPr>
          <w:rFonts w:ascii="Times New Roman" w:hAnsi="Times New Roman" w:cs="Times New Roman"/>
          <w:sz w:val="22"/>
          <w:szCs w:val="22"/>
        </w:rPr>
      </w:pPr>
      <w:r w:rsidRPr="008C2B1C">
        <w:rPr>
          <w:rFonts w:ascii="Times New Roman" w:hAnsi="Times New Roman" w:cs="Times New Roman"/>
          <w:sz w:val="22"/>
          <w:szCs w:val="22"/>
        </w:rPr>
        <w:t xml:space="preserve">6-S-dGTP is renowned for strong metal interactions, and was exploited for the specific </w:t>
      </w:r>
      <w:proofErr w:type="spellStart"/>
      <w:r w:rsidRPr="008C2B1C">
        <w:rPr>
          <w:rFonts w:ascii="Times New Roman" w:hAnsi="Times New Roman" w:cs="Times New Roman"/>
          <w:sz w:val="22"/>
          <w:szCs w:val="22"/>
        </w:rPr>
        <w:t>localisation</w:t>
      </w:r>
      <w:proofErr w:type="spellEnd"/>
      <w:r w:rsidRPr="008C2B1C">
        <w:rPr>
          <w:rFonts w:ascii="Times New Roman" w:hAnsi="Times New Roman" w:cs="Times New Roman"/>
          <w:sz w:val="22"/>
          <w:szCs w:val="22"/>
        </w:rPr>
        <w:t xml:space="preserve"> of Au</w:t>
      </w:r>
      <w:r w:rsidRPr="008C2B1C">
        <w:rPr>
          <w:rFonts w:ascii="Times New Roman" w:hAnsi="Times New Roman" w:cs="Times New Roman"/>
          <w:sz w:val="22"/>
          <w:szCs w:val="22"/>
          <w:vertAlign w:val="superscript"/>
        </w:rPr>
        <w:t>+</w:t>
      </w:r>
      <w:r w:rsidRPr="008C2B1C">
        <w:rPr>
          <w:rFonts w:ascii="Times New Roman" w:hAnsi="Times New Roman" w:cs="Times New Roman"/>
          <w:sz w:val="22"/>
          <w:szCs w:val="22"/>
        </w:rPr>
        <w:t>, Ni</w:t>
      </w:r>
      <w:r w:rsidRPr="008C2B1C">
        <w:rPr>
          <w:rFonts w:ascii="Times New Roman" w:hAnsi="Times New Roman" w:cs="Times New Roman"/>
          <w:sz w:val="22"/>
          <w:szCs w:val="22"/>
          <w:vertAlign w:val="superscript"/>
        </w:rPr>
        <w:t>2+</w:t>
      </w:r>
      <w:r w:rsidRPr="008C2B1C">
        <w:rPr>
          <w:rFonts w:ascii="Times New Roman" w:hAnsi="Times New Roman" w:cs="Times New Roman"/>
          <w:sz w:val="22"/>
          <w:szCs w:val="22"/>
        </w:rPr>
        <w:t>, Cd</w:t>
      </w:r>
      <w:r w:rsidRPr="008C2B1C">
        <w:rPr>
          <w:rFonts w:ascii="Times New Roman" w:hAnsi="Times New Roman" w:cs="Times New Roman"/>
          <w:sz w:val="22"/>
          <w:szCs w:val="22"/>
          <w:vertAlign w:val="superscript"/>
        </w:rPr>
        <w:t>2+</w:t>
      </w:r>
      <w:r w:rsidRPr="008C2B1C">
        <w:rPr>
          <w:rFonts w:ascii="Times New Roman" w:hAnsi="Times New Roman" w:cs="Times New Roman"/>
          <w:sz w:val="22"/>
          <w:szCs w:val="22"/>
        </w:rPr>
        <w:t xml:space="preserve"> and Au</w:t>
      </w:r>
      <w:r w:rsidRPr="008C2B1C">
        <w:rPr>
          <w:rFonts w:ascii="Times New Roman" w:hAnsi="Times New Roman" w:cs="Times New Roman"/>
          <w:sz w:val="22"/>
          <w:szCs w:val="22"/>
          <w:vertAlign w:val="superscript"/>
        </w:rPr>
        <w:t>3+</w:t>
      </w:r>
      <w:r w:rsidRPr="008C2B1C">
        <w:rPr>
          <w:rFonts w:ascii="Times New Roman" w:hAnsi="Times New Roman" w:cs="Times New Roman"/>
          <w:sz w:val="22"/>
          <w:szCs w:val="22"/>
        </w:rPr>
        <w:t xml:space="preserve"> at repeating G positions. As the final 6-S-DNA product is limited in length, an alternative </w:t>
      </w:r>
      <w:proofErr w:type="spellStart"/>
      <w:r w:rsidRPr="008C2B1C">
        <w:rPr>
          <w:rFonts w:ascii="Times New Roman" w:hAnsi="Times New Roman" w:cs="Times New Roman"/>
          <w:sz w:val="22"/>
          <w:szCs w:val="22"/>
        </w:rPr>
        <w:t>thiol</w:t>
      </w:r>
      <w:proofErr w:type="spellEnd"/>
      <w:r w:rsidRPr="008C2B1C">
        <w:rPr>
          <w:rFonts w:ascii="Times New Roman" w:hAnsi="Times New Roman" w:cs="Times New Roman"/>
          <w:sz w:val="22"/>
          <w:szCs w:val="22"/>
        </w:rPr>
        <w:t xml:space="preserve"> modification was investigated. Using </w:t>
      </w:r>
      <w:proofErr w:type="spellStart"/>
      <w:r w:rsidRPr="008C2B1C">
        <w:rPr>
          <w:rFonts w:ascii="Times New Roman" w:hAnsi="Times New Roman" w:cs="Times New Roman"/>
          <w:sz w:val="22"/>
          <w:szCs w:val="22"/>
        </w:rPr>
        <w:t>phosphorothioate</w:t>
      </w:r>
      <w:proofErr w:type="spellEnd"/>
      <w:r w:rsidRPr="008C2B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2B1C">
        <w:rPr>
          <w:rFonts w:ascii="Times New Roman" w:hAnsi="Times New Roman" w:cs="Times New Roman"/>
          <w:sz w:val="22"/>
          <w:szCs w:val="22"/>
        </w:rPr>
        <w:t>dNTPs</w:t>
      </w:r>
      <w:proofErr w:type="spellEnd"/>
      <w:r w:rsidRPr="008C2B1C">
        <w:rPr>
          <w:rFonts w:ascii="Times New Roman" w:hAnsi="Times New Roman" w:cs="Times New Roman"/>
          <w:sz w:val="22"/>
          <w:szCs w:val="22"/>
        </w:rPr>
        <w:t>, sulfur bearing DNA products similar in length to the unmodified DNA were produced after 30 heat-cool cycles. This enabled the specific positioning of Au-nanoparticles thro</w:t>
      </w:r>
      <w:r>
        <w:rPr>
          <w:rFonts w:ascii="Times New Roman" w:hAnsi="Times New Roman" w:cs="Times New Roman"/>
          <w:sz w:val="22"/>
          <w:szCs w:val="22"/>
        </w:rPr>
        <w:t xml:space="preserve">ugh careful </w:t>
      </w:r>
      <w:proofErr w:type="spellStart"/>
      <w:r>
        <w:rPr>
          <w:rFonts w:ascii="Times New Roman" w:hAnsi="Times New Roman" w:cs="Times New Roman"/>
          <w:sz w:val="22"/>
          <w:szCs w:val="22"/>
        </w:rPr>
        <w:t>oligo</w:t>
      </w:r>
      <w:proofErr w:type="spellEnd"/>
      <w:r>
        <w:rPr>
          <w:rFonts w:ascii="Times New Roman" w:hAnsi="Times New Roman" w:cs="Times New Roman"/>
          <w:sz w:val="22"/>
          <w:szCs w:val="22"/>
        </w:rPr>
        <w:t>-seed design.</w:t>
      </w:r>
      <w:r w:rsidR="000225F4">
        <w:rPr>
          <w:rFonts w:ascii="Times New Roman" w:hAnsi="Times New Roman" w:cs="Times New Roman"/>
          <w:sz w:val="22"/>
          <w:szCs w:val="22"/>
        </w:rPr>
        <w:t xml:space="preserve"> </w:t>
      </w:r>
      <w:r w:rsidR="000225F4" w:rsidRPr="008C2B1C">
        <w:rPr>
          <w:rFonts w:ascii="Times New Roman" w:hAnsi="Times New Roman" w:cs="Times New Roman"/>
          <w:sz w:val="22"/>
          <w:szCs w:val="22"/>
        </w:rPr>
        <w:t>DNA bearing the 5-C</w:t>
      </w:r>
      <w:r w:rsidR="000225F4" w:rsidRPr="008C2B1C">
        <w:rPr>
          <w:rFonts w:ascii="Times New Roman" w:hAnsi="Times New Roman" w:cs="Times New Roman"/>
          <w:sz w:val="22"/>
          <w:szCs w:val="22"/>
          <w:vertAlign w:val="subscript"/>
        </w:rPr>
        <w:t>8</w:t>
      </w:r>
      <w:r w:rsidR="000225F4" w:rsidRPr="008C2B1C">
        <w:rPr>
          <w:rFonts w:ascii="Times New Roman" w:hAnsi="Times New Roman" w:cs="Times New Roman"/>
          <w:sz w:val="22"/>
          <w:szCs w:val="22"/>
        </w:rPr>
        <w:t>-alkyne-dCTP provides alkyne anchors at sites sitting in the major groove. To demonstrate the ability to add a second layer of design, click chemistry with azide-fluor-545 was investigated. This opens up potential routes to more complex modifications via organic synthesis at precise sites within the designer DNA.</w:t>
      </w:r>
    </w:p>
    <w:p w14:paraId="2F11B4C4" w14:textId="6EB322DA" w:rsidR="00207123" w:rsidRPr="00E604DB" w:rsidRDefault="00207123" w:rsidP="000225F4">
      <w:pPr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  <w:lang w:eastAsia="zh-CN"/>
        </w:rPr>
      </w:pPr>
      <w:bookmarkStart w:id="0" w:name="_GoBack"/>
      <w:bookmarkEnd w:id="0"/>
    </w:p>
    <w:sectPr w:rsidR="00207123" w:rsidRPr="00E604DB" w:rsidSect="005A4E0D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47EC" w14:textId="77777777" w:rsidR="000225F4" w:rsidRDefault="000225F4" w:rsidP="00A03777">
      <w:r>
        <w:separator/>
      </w:r>
    </w:p>
  </w:endnote>
  <w:endnote w:type="continuationSeparator" w:id="0">
    <w:p w14:paraId="35286554" w14:textId="77777777" w:rsidR="000225F4" w:rsidRDefault="000225F4" w:rsidP="00A0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altName w:val="Arial Unicode MS"/>
    <w:charset w:val="81"/>
    <w:family w:val="modern"/>
    <w:pitch w:val="variable"/>
    <w:sig w:usb0="9000002F" w:usb1="2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08D77" w14:textId="77777777" w:rsidR="000225F4" w:rsidRDefault="000225F4" w:rsidP="00A03777">
      <w:r>
        <w:separator/>
      </w:r>
    </w:p>
  </w:footnote>
  <w:footnote w:type="continuationSeparator" w:id="0">
    <w:p w14:paraId="7D173E2F" w14:textId="77777777" w:rsidR="000225F4" w:rsidRDefault="000225F4" w:rsidP="00A0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F8D"/>
    <w:multiLevelType w:val="hybridMultilevel"/>
    <w:tmpl w:val="EF2ABF42"/>
    <w:lvl w:ilvl="0" w:tplc="493E2376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D5A5B6B"/>
    <w:multiLevelType w:val="hybridMultilevel"/>
    <w:tmpl w:val="A510E0E2"/>
    <w:lvl w:ilvl="0" w:tplc="399EAA02">
      <w:start w:val="1"/>
      <w:numFmt w:val="decimal"/>
      <w:pStyle w:val="1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9A"/>
    <w:rsid w:val="00000BC1"/>
    <w:rsid w:val="0000661C"/>
    <w:rsid w:val="00007F07"/>
    <w:rsid w:val="0001181C"/>
    <w:rsid w:val="000153BD"/>
    <w:rsid w:val="00015603"/>
    <w:rsid w:val="00020755"/>
    <w:rsid w:val="000225F4"/>
    <w:rsid w:val="00027AF5"/>
    <w:rsid w:val="00027CC5"/>
    <w:rsid w:val="0003768A"/>
    <w:rsid w:val="0004662E"/>
    <w:rsid w:val="00054738"/>
    <w:rsid w:val="00056407"/>
    <w:rsid w:val="00057F67"/>
    <w:rsid w:val="00061654"/>
    <w:rsid w:val="000747EC"/>
    <w:rsid w:val="00080A17"/>
    <w:rsid w:val="00080ED1"/>
    <w:rsid w:val="00083211"/>
    <w:rsid w:val="0009163B"/>
    <w:rsid w:val="00095DCB"/>
    <w:rsid w:val="000A511D"/>
    <w:rsid w:val="000A61A4"/>
    <w:rsid w:val="000A7F27"/>
    <w:rsid w:val="000C181B"/>
    <w:rsid w:val="000C3B67"/>
    <w:rsid w:val="000D5C60"/>
    <w:rsid w:val="000D7F4E"/>
    <w:rsid w:val="000E196B"/>
    <w:rsid w:val="000F55D2"/>
    <w:rsid w:val="000F65A0"/>
    <w:rsid w:val="00103442"/>
    <w:rsid w:val="00103F35"/>
    <w:rsid w:val="001076D6"/>
    <w:rsid w:val="00110E68"/>
    <w:rsid w:val="00115D4F"/>
    <w:rsid w:val="0011642F"/>
    <w:rsid w:val="00117FFB"/>
    <w:rsid w:val="001276FB"/>
    <w:rsid w:val="00127A96"/>
    <w:rsid w:val="001443F6"/>
    <w:rsid w:val="00145943"/>
    <w:rsid w:val="00145B82"/>
    <w:rsid w:val="00147B36"/>
    <w:rsid w:val="001561D4"/>
    <w:rsid w:val="0016340A"/>
    <w:rsid w:val="00163686"/>
    <w:rsid w:val="0017109A"/>
    <w:rsid w:val="00171641"/>
    <w:rsid w:val="00172A2B"/>
    <w:rsid w:val="00172EC9"/>
    <w:rsid w:val="0018347E"/>
    <w:rsid w:val="0018423F"/>
    <w:rsid w:val="001877E0"/>
    <w:rsid w:val="00187C0B"/>
    <w:rsid w:val="00190B0E"/>
    <w:rsid w:val="00196BD0"/>
    <w:rsid w:val="001A01AE"/>
    <w:rsid w:val="001A3862"/>
    <w:rsid w:val="001A681E"/>
    <w:rsid w:val="001B29EA"/>
    <w:rsid w:val="001B4584"/>
    <w:rsid w:val="001B6207"/>
    <w:rsid w:val="001C0E64"/>
    <w:rsid w:val="001C45DF"/>
    <w:rsid w:val="001C614E"/>
    <w:rsid w:val="001C67BE"/>
    <w:rsid w:val="001D13E9"/>
    <w:rsid w:val="001D346E"/>
    <w:rsid w:val="001D45F4"/>
    <w:rsid w:val="001E32AB"/>
    <w:rsid w:val="001E35A8"/>
    <w:rsid w:val="001F4F7F"/>
    <w:rsid w:val="002028FB"/>
    <w:rsid w:val="00207123"/>
    <w:rsid w:val="00207286"/>
    <w:rsid w:val="00215366"/>
    <w:rsid w:val="002212D9"/>
    <w:rsid w:val="00223181"/>
    <w:rsid w:val="002416D8"/>
    <w:rsid w:val="002445A6"/>
    <w:rsid w:val="00245827"/>
    <w:rsid w:val="00245BB0"/>
    <w:rsid w:val="00246635"/>
    <w:rsid w:val="0025354C"/>
    <w:rsid w:val="00276E45"/>
    <w:rsid w:val="00276ED9"/>
    <w:rsid w:val="00277DF8"/>
    <w:rsid w:val="00282936"/>
    <w:rsid w:val="00287254"/>
    <w:rsid w:val="002960AF"/>
    <w:rsid w:val="002A145F"/>
    <w:rsid w:val="002A31F8"/>
    <w:rsid w:val="002B1ED6"/>
    <w:rsid w:val="002B2AC1"/>
    <w:rsid w:val="002B79D0"/>
    <w:rsid w:val="002C3E3A"/>
    <w:rsid w:val="002C459F"/>
    <w:rsid w:val="002C6E8F"/>
    <w:rsid w:val="002D176B"/>
    <w:rsid w:val="002D25BE"/>
    <w:rsid w:val="002E0B92"/>
    <w:rsid w:val="002E744A"/>
    <w:rsid w:val="002F376D"/>
    <w:rsid w:val="002F3B9A"/>
    <w:rsid w:val="002F59E2"/>
    <w:rsid w:val="002F6F26"/>
    <w:rsid w:val="00303500"/>
    <w:rsid w:val="00307275"/>
    <w:rsid w:val="00311BA5"/>
    <w:rsid w:val="00322A40"/>
    <w:rsid w:val="003266EA"/>
    <w:rsid w:val="00327144"/>
    <w:rsid w:val="00330C12"/>
    <w:rsid w:val="00331734"/>
    <w:rsid w:val="00335C78"/>
    <w:rsid w:val="00337EC9"/>
    <w:rsid w:val="00343E9C"/>
    <w:rsid w:val="0034544F"/>
    <w:rsid w:val="00361B63"/>
    <w:rsid w:val="003638AD"/>
    <w:rsid w:val="0037068F"/>
    <w:rsid w:val="003730B6"/>
    <w:rsid w:val="003770CB"/>
    <w:rsid w:val="00381C1D"/>
    <w:rsid w:val="00383865"/>
    <w:rsid w:val="003961D7"/>
    <w:rsid w:val="003B4EF7"/>
    <w:rsid w:val="003C17E5"/>
    <w:rsid w:val="003C5BDF"/>
    <w:rsid w:val="003C5C7D"/>
    <w:rsid w:val="003C5E03"/>
    <w:rsid w:val="003D3AB7"/>
    <w:rsid w:val="003D6AB8"/>
    <w:rsid w:val="003E366E"/>
    <w:rsid w:val="003E5527"/>
    <w:rsid w:val="003E7BBC"/>
    <w:rsid w:val="003F6590"/>
    <w:rsid w:val="003F6807"/>
    <w:rsid w:val="003F7484"/>
    <w:rsid w:val="00406330"/>
    <w:rsid w:val="00411C37"/>
    <w:rsid w:val="00411D1E"/>
    <w:rsid w:val="00413A54"/>
    <w:rsid w:val="004165F1"/>
    <w:rsid w:val="004169E8"/>
    <w:rsid w:val="0042052F"/>
    <w:rsid w:val="004268AB"/>
    <w:rsid w:val="00435C8F"/>
    <w:rsid w:val="0043655B"/>
    <w:rsid w:val="004407EF"/>
    <w:rsid w:val="0044254D"/>
    <w:rsid w:val="0044495A"/>
    <w:rsid w:val="00445783"/>
    <w:rsid w:val="004537EF"/>
    <w:rsid w:val="00476B88"/>
    <w:rsid w:val="00477AED"/>
    <w:rsid w:val="00484160"/>
    <w:rsid w:val="00484B85"/>
    <w:rsid w:val="00491052"/>
    <w:rsid w:val="00493E36"/>
    <w:rsid w:val="00495C27"/>
    <w:rsid w:val="004A2A3E"/>
    <w:rsid w:val="004A3401"/>
    <w:rsid w:val="004A5D61"/>
    <w:rsid w:val="004B659D"/>
    <w:rsid w:val="004C4EB9"/>
    <w:rsid w:val="004C5144"/>
    <w:rsid w:val="004D4F4B"/>
    <w:rsid w:val="004E51FE"/>
    <w:rsid w:val="004F0553"/>
    <w:rsid w:val="004F103A"/>
    <w:rsid w:val="004F7B4C"/>
    <w:rsid w:val="0050176D"/>
    <w:rsid w:val="00501F10"/>
    <w:rsid w:val="0050242B"/>
    <w:rsid w:val="005025AD"/>
    <w:rsid w:val="00504B62"/>
    <w:rsid w:val="005060D6"/>
    <w:rsid w:val="00522677"/>
    <w:rsid w:val="00523EF1"/>
    <w:rsid w:val="005252E3"/>
    <w:rsid w:val="00526581"/>
    <w:rsid w:val="00526585"/>
    <w:rsid w:val="005304A6"/>
    <w:rsid w:val="00540EDB"/>
    <w:rsid w:val="00546FF6"/>
    <w:rsid w:val="00547D42"/>
    <w:rsid w:val="005511A2"/>
    <w:rsid w:val="00562EB2"/>
    <w:rsid w:val="005731CC"/>
    <w:rsid w:val="00580775"/>
    <w:rsid w:val="00582337"/>
    <w:rsid w:val="0058665E"/>
    <w:rsid w:val="00587A82"/>
    <w:rsid w:val="00596236"/>
    <w:rsid w:val="005976AF"/>
    <w:rsid w:val="005A4B18"/>
    <w:rsid w:val="005A4E0D"/>
    <w:rsid w:val="005B0144"/>
    <w:rsid w:val="005B03D2"/>
    <w:rsid w:val="005D7B17"/>
    <w:rsid w:val="005E2098"/>
    <w:rsid w:val="005E3B4E"/>
    <w:rsid w:val="005F0F3C"/>
    <w:rsid w:val="005F37C0"/>
    <w:rsid w:val="00601F04"/>
    <w:rsid w:val="0060424A"/>
    <w:rsid w:val="00604757"/>
    <w:rsid w:val="00604992"/>
    <w:rsid w:val="00610414"/>
    <w:rsid w:val="00613B1A"/>
    <w:rsid w:val="00615056"/>
    <w:rsid w:val="00622DA1"/>
    <w:rsid w:val="006448ED"/>
    <w:rsid w:val="006501E0"/>
    <w:rsid w:val="00657D18"/>
    <w:rsid w:val="00664968"/>
    <w:rsid w:val="00674ED3"/>
    <w:rsid w:val="006816C7"/>
    <w:rsid w:val="00686534"/>
    <w:rsid w:val="006902D1"/>
    <w:rsid w:val="00692DB0"/>
    <w:rsid w:val="00696D2A"/>
    <w:rsid w:val="00697DBE"/>
    <w:rsid w:val="006A194C"/>
    <w:rsid w:val="006A623E"/>
    <w:rsid w:val="006B2EF7"/>
    <w:rsid w:val="006C0037"/>
    <w:rsid w:val="006C0A71"/>
    <w:rsid w:val="006C472F"/>
    <w:rsid w:val="006C5304"/>
    <w:rsid w:val="006C56A9"/>
    <w:rsid w:val="006D216B"/>
    <w:rsid w:val="006D36D6"/>
    <w:rsid w:val="006D7720"/>
    <w:rsid w:val="006E04E6"/>
    <w:rsid w:val="006E69B9"/>
    <w:rsid w:val="006F3EC6"/>
    <w:rsid w:val="007020B2"/>
    <w:rsid w:val="0070621E"/>
    <w:rsid w:val="00714AEB"/>
    <w:rsid w:val="0072124E"/>
    <w:rsid w:val="00721CFF"/>
    <w:rsid w:val="007309CC"/>
    <w:rsid w:val="00737C2D"/>
    <w:rsid w:val="0074009D"/>
    <w:rsid w:val="00743E70"/>
    <w:rsid w:val="007455A1"/>
    <w:rsid w:val="007479F5"/>
    <w:rsid w:val="00752DDC"/>
    <w:rsid w:val="007616D1"/>
    <w:rsid w:val="007637A4"/>
    <w:rsid w:val="00764635"/>
    <w:rsid w:val="00765566"/>
    <w:rsid w:val="007743AF"/>
    <w:rsid w:val="00787A5C"/>
    <w:rsid w:val="00790729"/>
    <w:rsid w:val="007907FD"/>
    <w:rsid w:val="00795A13"/>
    <w:rsid w:val="007961F2"/>
    <w:rsid w:val="00796D3F"/>
    <w:rsid w:val="007A64F7"/>
    <w:rsid w:val="007B038B"/>
    <w:rsid w:val="007B0C9C"/>
    <w:rsid w:val="007B31EF"/>
    <w:rsid w:val="007C1D41"/>
    <w:rsid w:val="007C41F6"/>
    <w:rsid w:val="007C453C"/>
    <w:rsid w:val="007C53FD"/>
    <w:rsid w:val="007D082A"/>
    <w:rsid w:val="007D1A43"/>
    <w:rsid w:val="007D30B5"/>
    <w:rsid w:val="007E2CCD"/>
    <w:rsid w:val="007F64B3"/>
    <w:rsid w:val="008069F7"/>
    <w:rsid w:val="00806F50"/>
    <w:rsid w:val="00815543"/>
    <w:rsid w:val="00831B3B"/>
    <w:rsid w:val="00832F84"/>
    <w:rsid w:val="00836869"/>
    <w:rsid w:val="008455FF"/>
    <w:rsid w:val="008574EE"/>
    <w:rsid w:val="00862C81"/>
    <w:rsid w:val="00873F9F"/>
    <w:rsid w:val="00884035"/>
    <w:rsid w:val="00887223"/>
    <w:rsid w:val="008905E9"/>
    <w:rsid w:val="00891F8E"/>
    <w:rsid w:val="00895341"/>
    <w:rsid w:val="008B1F0E"/>
    <w:rsid w:val="008B7F36"/>
    <w:rsid w:val="008C291E"/>
    <w:rsid w:val="008C2B1C"/>
    <w:rsid w:val="008C2B29"/>
    <w:rsid w:val="008C4141"/>
    <w:rsid w:val="008C5239"/>
    <w:rsid w:val="008E06FD"/>
    <w:rsid w:val="008F051F"/>
    <w:rsid w:val="008F19FC"/>
    <w:rsid w:val="008F1DE8"/>
    <w:rsid w:val="00902435"/>
    <w:rsid w:val="00915583"/>
    <w:rsid w:val="009156DA"/>
    <w:rsid w:val="009201A8"/>
    <w:rsid w:val="009238EB"/>
    <w:rsid w:val="00926EB6"/>
    <w:rsid w:val="00944CF9"/>
    <w:rsid w:val="009454A5"/>
    <w:rsid w:val="009512EF"/>
    <w:rsid w:val="00952733"/>
    <w:rsid w:val="00960F7E"/>
    <w:rsid w:val="009672A1"/>
    <w:rsid w:val="0097298B"/>
    <w:rsid w:val="0097353D"/>
    <w:rsid w:val="00974EF3"/>
    <w:rsid w:val="00980376"/>
    <w:rsid w:val="009900EF"/>
    <w:rsid w:val="009918CE"/>
    <w:rsid w:val="009A3979"/>
    <w:rsid w:val="009B61D1"/>
    <w:rsid w:val="009C151D"/>
    <w:rsid w:val="009D7FCE"/>
    <w:rsid w:val="009E19B3"/>
    <w:rsid w:val="009F037A"/>
    <w:rsid w:val="00A03777"/>
    <w:rsid w:val="00A069BD"/>
    <w:rsid w:val="00A14BAC"/>
    <w:rsid w:val="00A152F4"/>
    <w:rsid w:val="00A17472"/>
    <w:rsid w:val="00A207C9"/>
    <w:rsid w:val="00A22176"/>
    <w:rsid w:val="00A32AED"/>
    <w:rsid w:val="00A331B5"/>
    <w:rsid w:val="00A35408"/>
    <w:rsid w:val="00A369D1"/>
    <w:rsid w:val="00A44EC4"/>
    <w:rsid w:val="00A46FB7"/>
    <w:rsid w:val="00A54D1E"/>
    <w:rsid w:val="00A576AD"/>
    <w:rsid w:val="00A6152D"/>
    <w:rsid w:val="00A63730"/>
    <w:rsid w:val="00A66A26"/>
    <w:rsid w:val="00A671D8"/>
    <w:rsid w:val="00A73393"/>
    <w:rsid w:val="00A801BB"/>
    <w:rsid w:val="00A80881"/>
    <w:rsid w:val="00A90F73"/>
    <w:rsid w:val="00A96B0C"/>
    <w:rsid w:val="00A97FDD"/>
    <w:rsid w:val="00AC0F11"/>
    <w:rsid w:val="00AC1520"/>
    <w:rsid w:val="00AC20DA"/>
    <w:rsid w:val="00AD2A24"/>
    <w:rsid w:val="00AD6EBB"/>
    <w:rsid w:val="00AD7085"/>
    <w:rsid w:val="00AD73CC"/>
    <w:rsid w:val="00AF0336"/>
    <w:rsid w:val="00AF59B3"/>
    <w:rsid w:val="00AF6515"/>
    <w:rsid w:val="00B04D6B"/>
    <w:rsid w:val="00B04EC4"/>
    <w:rsid w:val="00B06FE3"/>
    <w:rsid w:val="00B10E64"/>
    <w:rsid w:val="00B24B22"/>
    <w:rsid w:val="00B32662"/>
    <w:rsid w:val="00B360CA"/>
    <w:rsid w:val="00B37BAB"/>
    <w:rsid w:val="00B4054F"/>
    <w:rsid w:val="00B439D8"/>
    <w:rsid w:val="00B46E53"/>
    <w:rsid w:val="00B472C1"/>
    <w:rsid w:val="00B5041B"/>
    <w:rsid w:val="00B5367E"/>
    <w:rsid w:val="00B544E0"/>
    <w:rsid w:val="00B63698"/>
    <w:rsid w:val="00B7513E"/>
    <w:rsid w:val="00B84CB1"/>
    <w:rsid w:val="00BA59C2"/>
    <w:rsid w:val="00BA7A61"/>
    <w:rsid w:val="00BD0F34"/>
    <w:rsid w:val="00BE25A7"/>
    <w:rsid w:val="00BE2CC2"/>
    <w:rsid w:val="00BE76A8"/>
    <w:rsid w:val="00BF095E"/>
    <w:rsid w:val="00BF1CEA"/>
    <w:rsid w:val="00BF6F75"/>
    <w:rsid w:val="00BF7412"/>
    <w:rsid w:val="00C030DE"/>
    <w:rsid w:val="00C12884"/>
    <w:rsid w:val="00C12AE0"/>
    <w:rsid w:val="00C13391"/>
    <w:rsid w:val="00C15EEE"/>
    <w:rsid w:val="00C3055B"/>
    <w:rsid w:val="00C34F01"/>
    <w:rsid w:val="00C429A1"/>
    <w:rsid w:val="00C42C8B"/>
    <w:rsid w:val="00C43930"/>
    <w:rsid w:val="00C43F2C"/>
    <w:rsid w:val="00C50590"/>
    <w:rsid w:val="00C51890"/>
    <w:rsid w:val="00C52A6D"/>
    <w:rsid w:val="00C61555"/>
    <w:rsid w:val="00C63D80"/>
    <w:rsid w:val="00C65262"/>
    <w:rsid w:val="00C66E7C"/>
    <w:rsid w:val="00C7183B"/>
    <w:rsid w:val="00C81E3E"/>
    <w:rsid w:val="00C91FF1"/>
    <w:rsid w:val="00C92203"/>
    <w:rsid w:val="00C93C04"/>
    <w:rsid w:val="00C959DD"/>
    <w:rsid w:val="00C972F8"/>
    <w:rsid w:val="00C97FAA"/>
    <w:rsid w:val="00CA1474"/>
    <w:rsid w:val="00CA205F"/>
    <w:rsid w:val="00CA4DB3"/>
    <w:rsid w:val="00CA4F11"/>
    <w:rsid w:val="00CB1173"/>
    <w:rsid w:val="00CB3349"/>
    <w:rsid w:val="00CB3539"/>
    <w:rsid w:val="00CB4A2A"/>
    <w:rsid w:val="00CB5514"/>
    <w:rsid w:val="00CB637C"/>
    <w:rsid w:val="00CD1F74"/>
    <w:rsid w:val="00CD3463"/>
    <w:rsid w:val="00CD3BC3"/>
    <w:rsid w:val="00CD4EEA"/>
    <w:rsid w:val="00CE4231"/>
    <w:rsid w:val="00CF6472"/>
    <w:rsid w:val="00CF797B"/>
    <w:rsid w:val="00D07FE0"/>
    <w:rsid w:val="00D12563"/>
    <w:rsid w:val="00D17DE3"/>
    <w:rsid w:val="00D2388B"/>
    <w:rsid w:val="00D246F3"/>
    <w:rsid w:val="00D2729D"/>
    <w:rsid w:val="00D32464"/>
    <w:rsid w:val="00D32F22"/>
    <w:rsid w:val="00D40891"/>
    <w:rsid w:val="00D4665B"/>
    <w:rsid w:val="00D603D9"/>
    <w:rsid w:val="00D61D70"/>
    <w:rsid w:val="00D64633"/>
    <w:rsid w:val="00D65707"/>
    <w:rsid w:val="00D70DED"/>
    <w:rsid w:val="00D87155"/>
    <w:rsid w:val="00D960F4"/>
    <w:rsid w:val="00DA02E2"/>
    <w:rsid w:val="00DA5CCB"/>
    <w:rsid w:val="00DB4EDF"/>
    <w:rsid w:val="00DC1F03"/>
    <w:rsid w:val="00DC3719"/>
    <w:rsid w:val="00DC6158"/>
    <w:rsid w:val="00DC7A5B"/>
    <w:rsid w:val="00DD2AD0"/>
    <w:rsid w:val="00DD2AFD"/>
    <w:rsid w:val="00DD3C95"/>
    <w:rsid w:val="00DD7D3F"/>
    <w:rsid w:val="00DE060B"/>
    <w:rsid w:val="00DE243A"/>
    <w:rsid w:val="00DF7374"/>
    <w:rsid w:val="00E10ADD"/>
    <w:rsid w:val="00E12EAA"/>
    <w:rsid w:val="00E16A6E"/>
    <w:rsid w:val="00E17683"/>
    <w:rsid w:val="00E3044C"/>
    <w:rsid w:val="00E30A12"/>
    <w:rsid w:val="00E3447F"/>
    <w:rsid w:val="00E3561D"/>
    <w:rsid w:val="00E51EC5"/>
    <w:rsid w:val="00E56630"/>
    <w:rsid w:val="00E604DB"/>
    <w:rsid w:val="00E641C4"/>
    <w:rsid w:val="00E65BA2"/>
    <w:rsid w:val="00E7465C"/>
    <w:rsid w:val="00E75116"/>
    <w:rsid w:val="00E76E49"/>
    <w:rsid w:val="00E77715"/>
    <w:rsid w:val="00E90916"/>
    <w:rsid w:val="00E90C69"/>
    <w:rsid w:val="00E9126B"/>
    <w:rsid w:val="00E91D6D"/>
    <w:rsid w:val="00E93ED5"/>
    <w:rsid w:val="00E95427"/>
    <w:rsid w:val="00E97863"/>
    <w:rsid w:val="00EA086E"/>
    <w:rsid w:val="00EA1185"/>
    <w:rsid w:val="00EA688E"/>
    <w:rsid w:val="00EB17CF"/>
    <w:rsid w:val="00EB2C76"/>
    <w:rsid w:val="00EB2DEE"/>
    <w:rsid w:val="00EC5ACD"/>
    <w:rsid w:val="00EC7FDA"/>
    <w:rsid w:val="00EC7FE8"/>
    <w:rsid w:val="00ED2AB1"/>
    <w:rsid w:val="00ED3C2B"/>
    <w:rsid w:val="00ED4F86"/>
    <w:rsid w:val="00ED7D47"/>
    <w:rsid w:val="00EE13DC"/>
    <w:rsid w:val="00EE2AF2"/>
    <w:rsid w:val="00EE6169"/>
    <w:rsid w:val="00F02F9A"/>
    <w:rsid w:val="00F0455D"/>
    <w:rsid w:val="00F07AD0"/>
    <w:rsid w:val="00F1287B"/>
    <w:rsid w:val="00F260C1"/>
    <w:rsid w:val="00F2655E"/>
    <w:rsid w:val="00F27B03"/>
    <w:rsid w:val="00F40DC2"/>
    <w:rsid w:val="00F46E09"/>
    <w:rsid w:val="00F46FF9"/>
    <w:rsid w:val="00F54B5F"/>
    <w:rsid w:val="00F62D01"/>
    <w:rsid w:val="00F659B6"/>
    <w:rsid w:val="00F66DF1"/>
    <w:rsid w:val="00F704A6"/>
    <w:rsid w:val="00F71EB3"/>
    <w:rsid w:val="00F80F8C"/>
    <w:rsid w:val="00F910C0"/>
    <w:rsid w:val="00F92BFC"/>
    <w:rsid w:val="00F93EC8"/>
    <w:rsid w:val="00F9451E"/>
    <w:rsid w:val="00FA0030"/>
    <w:rsid w:val="00FA4851"/>
    <w:rsid w:val="00FA6518"/>
    <w:rsid w:val="00FA7DA1"/>
    <w:rsid w:val="00FB07E9"/>
    <w:rsid w:val="00FB50AE"/>
    <w:rsid w:val="00FB5A2D"/>
    <w:rsid w:val="00FB79C2"/>
    <w:rsid w:val="00FD1F65"/>
    <w:rsid w:val="00FD3515"/>
    <w:rsid w:val="00FD3F19"/>
    <w:rsid w:val="00FE2A1D"/>
    <w:rsid w:val="00FE2EFF"/>
    <w:rsid w:val="00FE6490"/>
    <w:rsid w:val="00FF6BE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9EE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57"/>
    <w:pPr>
      <w:ind w:leftChars="400" w:left="960"/>
    </w:pPr>
  </w:style>
  <w:style w:type="paragraph" w:styleId="Title">
    <w:name w:val="Title"/>
    <w:basedOn w:val="Normal"/>
    <w:link w:val="TitleChar"/>
    <w:qFormat/>
    <w:rsid w:val="00AF0336"/>
    <w:pPr>
      <w:spacing w:before="240" w:after="120"/>
      <w:jc w:val="center"/>
      <w:outlineLvl w:val="0"/>
    </w:pPr>
    <w:rPr>
      <w:rFonts w:ascii="Helvetica" w:eastAsia="ヒラギノ角ゴ Pro W3" w:hAnsi="Helvetica" w:cs="Arial"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336"/>
    <w:rPr>
      <w:rFonts w:ascii="Helvetica" w:eastAsia="ヒラギノ角ゴ Pro W3" w:hAnsi="Helvetica" w:cs="Arial"/>
      <w:noProof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75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75"/>
    <w:rPr>
      <w:rFonts w:ascii="ヒラギノ角ゴ ProN W3" w:eastAsia="ヒラギノ角ゴ ProN W3"/>
      <w:sz w:val="18"/>
      <w:szCs w:val="18"/>
    </w:rPr>
  </w:style>
  <w:style w:type="paragraph" w:customStyle="1" w:styleId="N3References">
    <w:name w:val="N3 References"/>
    <w:qFormat/>
    <w:rsid w:val="007B0C9C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 w:cs="Times New Roman"/>
      <w:noProof/>
      <w:kern w:val="0"/>
      <w:sz w:val="16"/>
      <w:szCs w:val="20"/>
      <w:lang w:val="en-GB" w:eastAsia="en-GB"/>
    </w:rPr>
  </w:style>
  <w:style w:type="paragraph" w:customStyle="1" w:styleId="Body">
    <w:name w:val="Body"/>
    <w:autoRedefine/>
    <w:rsid w:val="00CD3BC3"/>
    <w:pPr>
      <w:jc w:val="center"/>
    </w:pPr>
    <w:rPr>
      <w:rFonts w:ascii="ＭＳ 明朝" w:eastAsia="ＭＳ 明朝" w:hAnsi="ＭＳ 明朝" w:cs="Times New Roman"/>
      <w:b/>
      <w:color w:val="000000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74EF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037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777"/>
  </w:style>
  <w:style w:type="paragraph" w:styleId="Footer">
    <w:name w:val="footer"/>
    <w:basedOn w:val="Normal"/>
    <w:link w:val="FooterChar"/>
    <w:uiPriority w:val="99"/>
    <w:semiHidden/>
    <w:unhideWhenUsed/>
    <w:rsid w:val="00A037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777"/>
  </w:style>
  <w:style w:type="paragraph" w:customStyle="1" w:styleId="Figurelegend">
    <w:name w:val="Figure legend"/>
    <w:basedOn w:val="Normal"/>
    <w:qFormat/>
    <w:rsid w:val="00361B63"/>
    <w:pPr>
      <w:widowControl/>
      <w:spacing w:after="240"/>
      <w:contextualSpacing/>
      <w:jc w:val="center"/>
    </w:pPr>
    <w:rPr>
      <w:rFonts w:ascii="Arial" w:eastAsia="ＭＳ 明朝" w:hAnsi="Arial" w:cs="Times New Roman"/>
      <w:b/>
      <w:kern w:val="0"/>
      <w:sz w:val="20"/>
      <w:lang w:eastAsia="cs-CZ"/>
    </w:rPr>
  </w:style>
  <w:style w:type="paragraph" w:customStyle="1" w:styleId="1">
    <w:name w:val="文献目録1"/>
    <w:basedOn w:val="Normal"/>
    <w:next w:val="Normal"/>
    <w:qFormat/>
    <w:rsid w:val="00361B63"/>
    <w:pPr>
      <w:widowControl/>
      <w:numPr>
        <w:numId w:val="2"/>
      </w:numPr>
      <w:spacing w:before="240" w:after="240"/>
      <w:contextualSpacing/>
    </w:pPr>
    <w:rPr>
      <w:rFonts w:ascii="Arial" w:eastAsia="ＭＳ 明朝" w:hAnsi="Arial" w:cs="Times New Roman"/>
      <w:kern w:val="0"/>
      <w:sz w:val="20"/>
      <w:lang w:eastAsia="cs-CZ"/>
    </w:rPr>
  </w:style>
  <w:style w:type="paragraph" w:customStyle="1" w:styleId="AbstactBookauthors">
    <w:name w:val="AbstactBook authors"/>
    <w:basedOn w:val="Normal"/>
    <w:next w:val="Normal"/>
    <w:rsid w:val="00361B63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2"/>
      <w:szCs w:val="22"/>
      <w:lang w:eastAsia="ru-RU"/>
    </w:rPr>
  </w:style>
  <w:style w:type="paragraph" w:customStyle="1" w:styleId="stAbstReferences">
    <w:name w:val="stAbstReferences"/>
    <w:basedOn w:val="Normal"/>
    <w:rsid w:val="00361B63"/>
    <w:pPr>
      <w:widowControl/>
      <w:tabs>
        <w:tab w:val="left" w:pos="284"/>
      </w:tabs>
      <w:ind w:left="284" w:hanging="284"/>
    </w:pPr>
    <w:rPr>
      <w:rFonts w:ascii="Times New Roman" w:eastAsia="ＭＳ 明朝" w:hAnsi="Times New Roman" w:cs="Times New Roman"/>
      <w:kern w:val="0"/>
      <w:sz w:val="20"/>
      <w:lang w:eastAsia="en-US"/>
    </w:rPr>
  </w:style>
  <w:style w:type="paragraph" w:customStyle="1" w:styleId="08ArticleText">
    <w:name w:val="08 Article Text"/>
    <w:qFormat/>
    <w:rsid w:val="00361B63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ＭＳ 明朝" w:hAnsi="Times New Roman" w:cs="Times New Roman"/>
      <w:kern w:val="0"/>
      <w:sz w:val="18"/>
      <w:szCs w:val="18"/>
      <w:lang w:val="en-GB" w:eastAsia="en-GB"/>
    </w:rPr>
  </w:style>
  <w:style w:type="character" w:customStyle="1" w:styleId="xxapple-converted-space">
    <w:name w:val="x_xapple-converted-space"/>
    <w:rsid w:val="008F19FC"/>
  </w:style>
  <w:style w:type="paragraph" w:customStyle="1" w:styleId="stAbstNormalText11">
    <w:name w:val="stAbstNormalText11"/>
    <w:basedOn w:val="Normal"/>
    <w:rsid w:val="00EB2DEE"/>
    <w:pPr>
      <w:widowControl/>
      <w:spacing w:after="120"/>
    </w:pPr>
    <w:rPr>
      <w:rFonts w:ascii="Times New Roman" w:hAnsi="Times New Roman" w:cs="Times New Roman"/>
      <w:kern w:val="0"/>
      <w:sz w:val="22"/>
      <w:lang w:val="fi-FI" w:eastAsia="en-US"/>
    </w:rPr>
  </w:style>
  <w:style w:type="paragraph" w:customStyle="1" w:styleId="stAbstAuthors">
    <w:name w:val="stAbstAuthors"/>
    <w:basedOn w:val="Normal"/>
    <w:next w:val="stAbstAddress"/>
    <w:rsid w:val="00484160"/>
    <w:pPr>
      <w:keepNext/>
      <w:keepLines/>
      <w:widowControl/>
      <w:spacing w:after="60"/>
      <w:jc w:val="center"/>
    </w:pPr>
    <w:rPr>
      <w:rFonts w:ascii="Times New Roman" w:hAnsi="Times New Roman" w:cs="Times New Roman"/>
      <w:kern w:val="0"/>
      <w:lang w:val="fi-FI" w:eastAsia="en-US"/>
    </w:rPr>
  </w:style>
  <w:style w:type="paragraph" w:customStyle="1" w:styleId="stAbstAddress">
    <w:name w:val="stAbstAddress"/>
    <w:basedOn w:val="Normal"/>
    <w:next w:val="stAbstEmail"/>
    <w:rsid w:val="00484160"/>
    <w:pPr>
      <w:widowControl/>
      <w:spacing w:after="60"/>
      <w:jc w:val="center"/>
    </w:pPr>
    <w:rPr>
      <w:rFonts w:ascii="Times New Roman" w:hAnsi="Times New Roman" w:cs="Times New Roman"/>
      <w:i/>
      <w:kern w:val="0"/>
      <w:sz w:val="20"/>
      <w:lang w:val="fi-FI" w:eastAsia="en-US"/>
    </w:rPr>
  </w:style>
  <w:style w:type="paragraph" w:customStyle="1" w:styleId="stAbstEmail">
    <w:name w:val="stAbstEmail"/>
    <w:basedOn w:val="stAbstAddress"/>
    <w:rsid w:val="00484160"/>
  </w:style>
  <w:style w:type="paragraph" w:customStyle="1" w:styleId="stAbstNormalText12">
    <w:name w:val="stAbstNormalText12"/>
    <w:basedOn w:val="Normal"/>
    <w:rsid w:val="00484160"/>
    <w:pPr>
      <w:widowControl/>
      <w:spacing w:after="120"/>
    </w:pPr>
    <w:rPr>
      <w:rFonts w:ascii="Times New Roman" w:hAnsi="Times New Roman" w:cs="Times New Roman"/>
      <w:kern w:val="0"/>
      <w:lang w:eastAsia="en-US"/>
    </w:rPr>
  </w:style>
  <w:style w:type="paragraph" w:customStyle="1" w:styleId="xmsonormal">
    <w:name w:val="x_msonormal"/>
    <w:basedOn w:val="Normal"/>
    <w:rsid w:val="0072124E"/>
    <w:pPr>
      <w:widowControl/>
      <w:spacing w:before="100" w:beforeAutospacing="1" w:after="100" w:afterAutospacing="1"/>
      <w:jc w:val="left"/>
    </w:pPr>
    <w:rPr>
      <w:rFonts w:ascii="Times" w:eastAsia="ＭＳ 明朝" w:hAnsi="Times" w:cs="Times New Roman"/>
      <w:kern w:val="0"/>
      <w:sz w:val="20"/>
      <w:szCs w:val="20"/>
      <w:lang w:eastAsia="en-US"/>
    </w:rPr>
  </w:style>
  <w:style w:type="paragraph" w:customStyle="1" w:styleId="10">
    <w:name w:val="표준1"/>
    <w:rsid w:val="00331734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0"/>
      <w:szCs w:val="20"/>
      <w:lang w:eastAsia="ko-KR"/>
    </w:rPr>
  </w:style>
  <w:style w:type="character" w:customStyle="1" w:styleId="apple-converted-space">
    <w:name w:val="apple-converted-space"/>
    <w:rsid w:val="00331734"/>
  </w:style>
  <w:style w:type="paragraph" w:customStyle="1" w:styleId="AffiliationSAME">
    <w:name w:val="Affiliation_SAME"/>
    <w:basedOn w:val="Body"/>
    <w:link w:val="AffiliationSAMEChar"/>
    <w:qFormat/>
    <w:rsid w:val="0014594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Calibri" w:hAnsi="Times New Roman" w:cs="Calibri"/>
      <w:b w:val="0"/>
      <w:sz w:val="20"/>
      <w:szCs w:val="20"/>
      <w:u w:color="000000"/>
      <w:bdr w:val="nil"/>
      <w:vertAlign w:val="superscript"/>
      <w:lang w:eastAsia="en-GB"/>
    </w:rPr>
  </w:style>
  <w:style w:type="character" w:customStyle="1" w:styleId="AffiliationSAMEChar">
    <w:name w:val="Affiliation_SAME Char"/>
    <w:basedOn w:val="DefaultParagraphFont"/>
    <w:link w:val="AffiliationSAME"/>
    <w:rsid w:val="00145943"/>
    <w:rPr>
      <w:rFonts w:ascii="Times New Roman" w:eastAsia="Calibri" w:hAnsi="Times New Roman" w:cs="Calibri"/>
      <w:color w:val="000000"/>
      <w:kern w:val="0"/>
      <w:sz w:val="20"/>
      <w:szCs w:val="20"/>
      <w:u w:color="000000"/>
      <w:bdr w:val="nil"/>
      <w:vertAlign w:val="superscript"/>
      <w:lang w:eastAsia="en-GB"/>
    </w:rPr>
  </w:style>
  <w:style w:type="paragraph" w:customStyle="1" w:styleId="ReferencesSAME">
    <w:name w:val="References_SAME"/>
    <w:basedOn w:val="Body"/>
    <w:link w:val="ReferencesSAMEChar"/>
    <w:qFormat/>
    <w:rsid w:val="008C2B1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left"/>
    </w:pPr>
    <w:rPr>
      <w:rFonts w:ascii="Times New Roman" w:eastAsia="Calibri" w:hAnsi="Times New Roman" w:cs="Calibri"/>
      <w:b w:val="0"/>
      <w:sz w:val="24"/>
      <w:szCs w:val="24"/>
      <w:u w:color="000000"/>
      <w:bdr w:val="nil"/>
      <w:lang w:val="it-IT" w:eastAsia="en-GB"/>
    </w:rPr>
  </w:style>
  <w:style w:type="character" w:customStyle="1" w:styleId="ReferencesSAMEChar">
    <w:name w:val="References_SAME Char"/>
    <w:basedOn w:val="DefaultParagraphFont"/>
    <w:link w:val="ReferencesSAME"/>
    <w:rsid w:val="008C2B1C"/>
    <w:rPr>
      <w:rFonts w:ascii="Times New Roman" w:eastAsia="Calibri" w:hAnsi="Times New Roman" w:cs="Calibri"/>
      <w:color w:val="000000"/>
      <w:kern w:val="0"/>
      <w:u w:color="000000"/>
      <w:bdr w:val="nil"/>
      <w:lang w:val="it-IT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57"/>
    <w:pPr>
      <w:ind w:leftChars="400" w:left="960"/>
    </w:pPr>
  </w:style>
  <w:style w:type="paragraph" w:styleId="Title">
    <w:name w:val="Title"/>
    <w:basedOn w:val="Normal"/>
    <w:link w:val="TitleChar"/>
    <w:qFormat/>
    <w:rsid w:val="00AF0336"/>
    <w:pPr>
      <w:spacing w:before="240" w:after="120"/>
      <w:jc w:val="center"/>
      <w:outlineLvl w:val="0"/>
    </w:pPr>
    <w:rPr>
      <w:rFonts w:ascii="Helvetica" w:eastAsia="ヒラギノ角ゴ Pro W3" w:hAnsi="Helvetica" w:cs="Arial"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0336"/>
    <w:rPr>
      <w:rFonts w:ascii="Helvetica" w:eastAsia="ヒラギノ角ゴ Pro W3" w:hAnsi="Helvetica" w:cs="Arial"/>
      <w:noProof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75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75"/>
    <w:rPr>
      <w:rFonts w:ascii="ヒラギノ角ゴ ProN W3" w:eastAsia="ヒラギノ角ゴ ProN W3"/>
      <w:sz w:val="18"/>
      <w:szCs w:val="18"/>
    </w:rPr>
  </w:style>
  <w:style w:type="paragraph" w:customStyle="1" w:styleId="N3References">
    <w:name w:val="N3 References"/>
    <w:qFormat/>
    <w:rsid w:val="007B0C9C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 w:cs="Times New Roman"/>
      <w:noProof/>
      <w:kern w:val="0"/>
      <w:sz w:val="16"/>
      <w:szCs w:val="20"/>
      <w:lang w:val="en-GB" w:eastAsia="en-GB"/>
    </w:rPr>
  </w:style>
  <w:style w:type="paragraph" w:customStyle="1" w:styleId="Body">
    <w:name w:val="Body"/>
    <w:autoRedefine/>
    <w:rsid w:val="00CD3BC3"/>
    <w:pPr>
      <w:jc w:val="center"/>
    </w:pPr>
    <w:rPr>
      <w:rFonts w:ascii="ＭＳ 明朝" w:eastAsia="ＭＳ 明朝" w:hAnsi="ＭＳ 明朝" w:cs="Times New Roman"/>
      <w:b/>
      <w:color w:val="000000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74EF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037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777"/>
  </w:style>
  <w:style w:type="paragraph" w:styleId="Footer">
    <w:name w:val="footer"/>
    <w:basedOn w:val="Normal"/>
    <w:link w:val="FooterChar"/>
    <w:uiPriority w:val="99"/>
    <w:semiHidden/>
    <w:unhideWhenUsed/>
    <w:rsid w:val="00A037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777"/>
  </w:style>
  <w:style w:type="paragraph" w:customStyle="1" w:styleId="Figurelegend">
    <w:name w:val="Figure legend"/>
    <w:basedOn w:val="Normal"/>
    <w:qFormat/>
    <w:rsid w:val="00361B63"/>
    <w:pPr>
      <w:widowControl/>
      <w:spacing w:after="240"/>
      <w:contextualSpacing/>
      <w:jc w:val="center"/>
    </w:pPr>
    <w:rPr>
      <w:rFonts w:ascii="Arial" w:eastAsia="ＭＳ 明朝" w:hAnsi="Arial" w:cs="Times New Roman"/>
      <w:b/>
      <w:kern w:val="0"/>
      <w:sz w:val="20"/>
      <w:lang w:eastAsia="cs-CZ"/>
    </w:rPr>
  </w:style>
  <w:style w:type="paragraph" w:customStyle="1" w:styleId="1">
    <w:name w:val="文献目録1"/>
    <w:basedOn w:val="Normal"/>
    <w:next w:val="Normal"/>
    <w:qFormat/>
    <w:rsid w:val="00361B63"/>
    <w:pPr>
      <w:widowControl/>
      <w:numPr>
        <w:numId w:val="2"/>
      </w:numPr>
      <w:spacing w:before="240" w:after="240"/>
      <w:contextualSpacing/>
    </w:pPr>
    <w:rPr>
      <w:rFonts w:ascii="Arial" w:eastAsia="ＭＳ 明朝" w:hAnsi="Arial" w:cs="Times New Roman"/>
      <w:kern w:val="0"/>
      <w:sz w:val="20"/>
      <w:lang w:eastAsia="cs-CZ"/>
    </w:rPr>
  </w:style>
  <w:style w:type="paragraph" w:customStyle="1" w:styleId="AbstactBookauthors">
    <w:name w:val="AbstactBook authors"/>
    <w:basedOn w:val="Normal"/>
    <w:next w:val="Normal"/>
    <w:rsid w:val="00361B63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2"/>
      <w:szCs w:val="22"/>
      <w:lang w:eastAsia="ru-RU"/>
    </w:rPr>
  </w:style>
  <w:style w:type="paragraph" w:customStyle="1" w:styleId="stAbstReferences">
    <w:name w:val="stAbstReferences"/>
    <w:basedOn w:val="Normal"/>
    <w:rsid w:val="00361B63"/>
    <w:pPr>
      <w:widowControl/>
      <w:tabs>
        <w:tab w:val="left" w:pos="284"/>
      </w:tabs>
      <w:ind w:left="284" w:hanging="284"/>
    </w:pPr>
    <w:rPr>
      <w:rFonts w:ascii="Times New Roman" w:eastAsia="ＭＳ 明朝" w:hAnsi="Times New Roman" w:cs="Times New Roman"/>
      <w:kern w:val="0"/>
      <w:sz w:val="20"/>
      <w:lang w:eastAsia="en-US"/>
    </w:rPr>
  </w:style>
  <w:style w:type="paragraph" w:customStyle="1" w:styleId="08ArticleText">
    <w:name w:val="08 Article Text"/>
    <w:qFormat/>
    <w:rsid w:val="00361B63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ＭＳ 明朝" w:hAnsi="Times New Roman" w:cs="Times New Roman"/>
      <w:kern w:val="0"/>
      <w:sz w:val="18"/>
      <w:szCs w:val="18"/>
      <w:lang w:val="en-GB" w:eastAsia="en-GB"/>
    </w:rPr>
  </w:style>
  <w:style w:type="character" w:customStyle="1" w:styleId="xxapple-converted-space">
    <w:name w:val="x_xapple-converted-space"/>
    <w:rsid w:val="008F19FC"/>
  </w:style>
  <w:style w:type="paragraph" w:customStyle="1" w:styleId="stAbstNormalText11">
    <w:name w:val="stAbstNormalText11"/>
    <w:basedOn w:val="Normal"/>
    <w:rsid w:val="00EB2DEE"/>
    <w:pPr>
      <w:widowControl/>
      <w:spacing w:after="120"/>
    </w:pPr>
    <w:rPr>
      <w:rFonts w:ascii="Times New Roman" w:hAnsi="Times New Roman" w:cs="Times New Roman"/>
      <w:kern w:val="0"/>
      <w:sz w:val="22"/>
      <w:lang w:val="fi-FI" w:eastAsia="en-US"/>
    </w:rPr>
  </w:style>
  <w:style w:type="paragraph" w:customStyle="1" w:styleId="stAbstAuthors">
    <w:name w:val="stAbstAuthors"/>
    <w:basedOn w:val="Normal"/>
    <w:next w:val="stAbstAddress"/>
    <w:rsid w:val="00484160"/>
    <w:pPr>
      <w:keepNext/>
      <w:keepLines/>
      <w:widowControl/>
      <w:spacing w:after="60"/>
      <w:jc w:val="center"/>
    </w:pPr>
    <w:rPr>
      <w:rFonts w:ascii="Times New Roman" w:hAnsi="Times New Roman" w:cs="Times New Roman"/>
      <w:kern w:val="0"/>
      <w:lang w:val="fi-FI" w:eastAsia="en-US"/>
    </w:rPr>
  </w:style>
  <w:style w:type="paragraph" w:customStyle="1" w:styleId="stAbstAddress">
    <w:name w:val="stAbstAddress"/>
    <w:basedOn w:val="Normal"/>
    <w:next w:val="stAbstEmail"/>
    <w:rsid w:val="00484160"/>
    <w:pPr>
      <w:widowControl/>
      <w:spacing w:after="60"/>
      <w:jc w:val="center"/>
    </w:pPr>
    <w:rPr>
      <w:rFonts w:ascii="Times New Roman" w:hAnsi="Times New Roman" w:cs="Times New Roman"/>
      <w:i/>
      <w:kern w:val="0"/>
      <w:sz w:val="20"/>
      <w:lang w:val="fi-FI" w:eastAsia="en-US"/>
    </w:rPr>
  </w:style>
  <w:style w:type="paragraph" w:customStyle="1" w:styleId="stAbstEmail">
    <w:name w:val="stAbstEmail"/>
    <w:basedOn w:val="stAbstAddress"/>
    <w:rsid w:val="00484160"/>
  </w:style>
  <w:style w:type="paragraph" w:customStyle="1" w:styleId="stAbstNormalText12">
    <w:name w:val="stAbstNormalText12"/>
    <w:basedOn w:val="Normal"/>
    <w:rsid w:val="00484160"/>
    <w:pPr>
      <w:widowControl/>
      <w:spacing w:after="120"/>
    </w:pPr>
    <w:rPr>
      <w:rFonts w:ascii="Times New Roman" w:hAnsi="Times New Roman" w:cs="Times New Roman"/>
      <w:kern w:val="0"/>
      <w:lang w:eastAsia="en-US"/>
    </w:rPr>
  </w:style>
  <w:style w:type="paragraph" w:customStyle="1" w:styleId="xmsonormal">
    <w:name w:val="x_msonormal"/>
    <w:basedOn w:val="Normal"/>
    <w:rsid w:val="0072124E"/>
    <w:pPr>
      <w:widowControl/>
      <w:spacing w:before="100" w:beforeAutospacing="1" w:after="100" w:afterAutospacing="1"/>
      <w:jc w:val="left"/>
    </w:pPr>
    <w:rPr>
      <w:rFonts w:ascii="Times" w:eastAsia="ＭＳ 明朝" w:hAnsi="Times" w:cs="Times New Roman"/>
      <w:kern w:val="0"/>
      <w:sz w:val="20"/>
      <w:szCs w:val="20"/>
      <w:lang w:eastAsia="en-US"/>
    </w:rPr>
  </w:style>
  <w:style w:type="paragraph" w:customStyle="1" w:styleId="10">
    <w:name w:val="표준1"/>
    <w:rsid w:val="00331734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0"/>
      <w:szCs w:val="20"/>
      <w:lang w:eastAsia="ko-KR"/>
    </w:rPr>
  </w:style>
  <w:style w:type="character" w:customStyle="1" w:styleId="apple-converted-space">
    <w:name w:val="apple-converted-space"/>
    <w:rsid w:val="00331734"/>
  </w:style>
  <w:style w:type="paragraph" w:customStyle="1" w:styleId="AffiliationSAME">
    <w:name w:val="Affiliation_SAME"/>
    <w:basedOn w:val="Body"/>
    <w:link w:val="AffiliationSAMEChar"/>
    <w:qFormat/>
    <w:rsid w:val="0014594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Calibri" w:hAnsi="Times New Roman" w:cs="Calibri"/>
      <w:b w:val="0"/>
      <w:sz w:val="20"/>
      <w:szCs w:val="20"/>
      <w:u w:color="000000"/>
      <w:bdr w:val="nil"/>
      <w:vertAlign w:val="superscript"/>
      <w:lang w:eastAsia="en-GB"/>
    </w:rPr>
  </w:style>
  <w:style w:type="character" w:customStyle="1" w:styleId="AffiliationSAMEChar">
    <w:name w:val="Affiliation_SAME Char"/>
    <w:basedOn w:val="DefaultParagraphFont"/>
    <w:link w:val="AffiliationSAME"/>
    <w:rsid w:val="00145943"/>
    <w:rPr>
      <w:rFonts w:ascii="Times New Roman" w:eastAsia="Calibri" w:hAnsi="Times New Roman" w:cs="Calibri"/>
      <w:color w:val="000000"/>
      <w:kern w:val="0"/>
      <w:sz w:val="20"/>
      <w:szCs w:val="20"/>
      <w:u w:color="000000"/>
      <w:bdr w:val="nil"/>
      <w:vertAlign w:val="superscript"/>
      <w:lang w:eastAsia="en-GB"/>
    </w:rPr>
  </w:style>
  <w:style w:type="paragraph" w:customStyle="1" w:styleId="ReferencesSAME">
    <w:name w:val="References_SAME"/>
    <w:basedOn w:val="Body"/>
    <w:link w:val="ReferencesSAMEChar"/>
    <w:qFormat/>
    <w:rsid w:val="008C2B1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left"/>
    </w:pPr>
    <w:rPr>
      <w:rFonts w:ascii="Times New Roman" w:eastAsia="Calibri" w:hAnsi="Times New Roman" w:cs="Calibri"/>
      <w:b w:val="0"/>
      <w:sz w:val="24"/>
      <w:szCs w:val="24"/>
      <w:u w:color="000000"/>
      <w:bdr w:val="nil"/>
      <w:lang w:val="it-IT" w:eastAsia="en-GB"/>
    </w:rPr>
  </w:style>
  <w:style w:type="character" w:customStyle="1" w:styleId="ReferencesSAMEChar">
    <w:name w:val="References_SAME Char"/>
    <w:basedOn w:val="DefaultParagraphFont"/>
    <w:link w:val="ReferencesSAME"/>
    <w:rsid w:val="008C2B1C"/>
    <w:rPr>
      <w:rFonts w:ascii="Times New Roman" w:eastAsia="Calibri" w:hAnsi="Times New Roman" w:cs="Calibri"/>
      <w:color w:val="000000"/>
      <w:kern w:val="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FF20C-7BF7-8148-9B01-FAC6705E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Macintosh Word</Application>
  <DocSecurity>0</DocSecurity>
  <Lines>15</Lines>
  <Paragraphs>4</Paragraphs>
  <ScaleCrop>false</ScaleCrop>
  <Company>AIST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穂積 篤</dc:creator>
  <cp:keywords/>
  <dc:description/>
  <cp:lastModifiedBy>Andrew Pike</cp:lastModifiedBy>
  <cp:revision>3</cp:revision>
  <cp:lastPrinted>2012-11-17T02:11:00Z</cp:lastPrinted>
  <dcterms:created xsi:type="dcterms:W3CDTF">2018-01-30T00:10:00Z</dcterms:created>
  <dcterms:modified xsi:type="dcterms:W3CDTF">2018-01-30T00:13:00Z</dcterms:modified>
</cp:coreProperties>
</file>